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2682" w14:textId="28D4A0AD" w:rsidR="00CC05C3" w:rsidRDefault="007D1D3C" w:rsidP="007D1D3C">
      <w:pPr>
        <w:jc w:val="both"/>
        <w:rPr>
          <w:b/>
        </w:rPr>
      </w:pPr>
      <w:r w:rsidRPr="007D1D3C">
        <w:rPr>
          <w:b/>
        </w:rPr>
        <w:t>Setkání s Facu – dárek k</w:t>
      </w:r>
      <w:r w:rsidR="00D224C6">
        <w:rPr>
          <w:b/>
        </w:rPr>
        <w:t> </w:t>
      </w:r>
      <w:r w:rsidR="000715C5">
        <w:rPr>
          <w:b/>
        </w:rPr>
        <w:t>sátce</w:t>
      </w:r>
      <w:r w:rsidR="00D224C6">
        <w:rPr>
          <w:b/>
        </w:rPr>
        <w:tab/>
      </w:r>
      <w:r w:rsidR="00D224C6">
        <w:rPr>
          <w:b/>
        </w:rPr>
        <w:tab/>
      </w:r>
      <w:r w:rsidR="00D224C6">
        <w:rPr>
          <w:b/>
        </w:rPr>
        <w:tab/>
      </w:r>
      <w:r w:rsidR="00D224C6">
        <w:rPr>
          <w:b/>
        </w:rPr>
        <w:tab/>
      </w:r>
      <w:r w:rsidR="00D224C6">
        <w:rPr>
          <w:b/>
        </w:rPr>
        <w:tab/>
      </w:r>
      <w:r w:rsidR="00D224C6">
        <w:rPr>
          <w:b/>
        </w:rPr>
        <w:tab/>
        <w:t>Madrid; 3. 12. 2022</w:t>
      </w:r>
    </w:p>
    <w:p w14:paraId="5170405D" w14:textId="77777777" w:rsidR="007D1D3C" w:rsidRDefault="007D1D3C" w:rsidP="007D1D3C">
      <w:pPr>
        <w:jc w:val="both"/>
        <w:rPr>
          <w:b/>
        </w:rPr>
      </w:pPr>
    </w:p>
    <w:p w14:paraId="5A62026E" w14:textId="197E670D" w:rsidR="007D1D3C" w:rsidRDefault="007D1D3C" w:rsidP="007D1D3C">
      <w:pPr>
        <w:jc w:val="both"/>
      </w:pPr>
      <w:r>
        <w:t>Do svých 49 let jsem si nedávala sama sobě dárek k narozeninám. Proč taky. Neviděla jsem důvod. Letos v</w:t>
      </w:r>
      <w:r w:rsidR="007F5DAA">
        <w:t> </w:t>
      </w:r>
      <w:r>
        <w:t>říjnu</w:t>
      </w:r>
      <w:r w:rsidR="007F5DAA">
        <w:t xml:space="preserve"> 2022</w:t>
      </w:r>
      <w:r>
        <w:t>, když jsem byla v jazykové škole v Barceloně, tak v rámci hry ve třídě, se nás učitel zeptal, jestli si</w:t>
      </w:r>
      <w:r w:rsidR="00644BC3">
        <w:t xml:space="preserve"> sami sobě</w:t>
      </w:r>
      <w:r>
        <w:t xml:space="preserve"> dáváme dárek. Řekla jsem, že ne. Připadalo mi to divné, si dávat sama sobě dárek. Jenže čas plyne a názor se vyvíjí. Začátkem listopadu jsem zjistila, že </w:t>
      </w:r>
      <w:r w:rsidR="00B96D1B">
        <w:t xml:space="preserve">za měsíc </w:t>
      </w:r>
      <w:r>
        <w:t>v Madridu bude vystupovat Facundo Arana se svou One Man Show EN EL AIRE. Nevím, jak se to stalo, ale do 10 minut jsem byla hrd</w:t>
      </w:r>
      <w:r w:rsidR="00644BC3">
        <w:t>ou</w:t>
      </w:r>
      <w:r>
        <w:t xml:space="preserve"> majitelkou lístku v první řadě. Neměla jsem letenku, neměla jsem ubytování, ale vstupenku ano. Někdo by mě nazval bláznem, možná já sama bych se někdy tak nazvala, ale tehdy jsem cítila, že tam musím jet. Nedocházelo mi, že </w:t>
      </w:r>
      <w:r w:rsidR="00644BC3">
        <w:t>vstupenka nejspíš</w:t>
      </w:r>
      <w:r>
        <w:t xml:space="preserve"> bude</w:t>
      </w:r>
      <w:r w:rsidR="00644BC3">
        <w:t xml:space="preserve"> ten</w:t>
      </w:r>
      <w:r>
        <w:t xml:space="preserve"> nejmenší finanční náklad</w:t>
      </w:r>
      <w:r w:rsidR="00644BC3">
        <w:t xml:space="preserve"> celé akce </w:t>
      </w:r>
      <w:r w:rsidR="007F5DAA">
        <w:t>„</w:t>
      </w:r>
      <w:r w:rsidR="00644BC3">
        <w:t>Madrid</w:t>
      </w:r>
      <w:r w:rsidR="007F5DAA">
        <w:t>“</w:t>
      </w:r>
      <w:r>
        <w:t xml:space="preserve">. Opak byl pravdou. Za letenku z Vídně jsem zaplatila </w:t>
      </w:r>
      <w:r w:rsidR="00644BC3">
        <w:t>méně</w:t>
      </w:r>
      <w:r>
        <w:t xml:space="preserve"> než za vstupenku. Za letenku do Prahy o </w:t>
      </w:r>
      <w:r w:rsidR="008E2F16">
        <w:t>krapek</w:t>
      </w:r>
      <w:r>
        <w:t xml:space="preserve"> více, ale ještě se to dalo akceptovat. Zbývalo jen zajistit ubytování. Představa hostelu s více lidmi na pokoji ve mně vzbuzovala hrůzu. Informace o tom, že mají v Madridu také problém se štěnicemi mě rozhodně nenechával chladnou. Jsem střelec, takže horká hlava. </w:t>
      </w:r>
      <w:r w:rsidR="00C14E54">
        <w:t>Hotel v Madridu, nepřipadal v úvahu. Nechtěla jsem dostat do stresu moje bankovní konto, které už tak trpí pod náporem stoupajících cen do hvězdných výšin. Volba padla na pronájem přes Airbn</w:t>
      </w:r>
      <w:r w:rsidR="00B96D1B">
        <w:t>b</w:t>
      </w:r>
      <w:r w:rsidR="00C14E54">
        <w:t>. Sherloc</w:t>
      </w:r>
      <w:r w:rsidR="00644BC3">
        <w:t>k</w:t>
      </w:r>
      <w:r w:rsidR="00C14E54">
        <w:t xml:space="preserve"> Holmes by měl ze mě radost. Najít ubytování, kam se v pohodě dostanu z letiště </w:t>
      </w:r>
      <w:r w:rsidR="00644BC3">
        <w:t>a také</w:t>
      </w:r>
      <w:r w:rsidR="00C14E54">
        <w:t xml:space="preserve"> v noci po představení z divadla, byl docela zapeklitý případ. Volba byla jasná, protože recenze ubytování u Diogo se nesly jen na pozitivní vlně. No, něco vlněného jsem si fakt měla přibalit. Rekapitulace výše uvedeného: Mám vstupenku, letenky – odlet z Vídně, přílet do Prahy, a zaplacené ubytování. Co víc si přát? Dárek! Ne pro mě, ten je jistý, ale nepojedu s prázdnou. Co přivést Facundovi a neztrapnit se? Něco, co bude mnou vytvořené. Je jednoduché jít a něco koupit. Jasně, člověk stráví čas hledáním, co koupit, pak balením. Vždyť to zná každý. Narozeniny, vánoce atd. Kolik z nás tomu druhému d</w:t>
      </w:r>
      <w:r w:rsidR="000715C5">
        <w:t>alo</w:t>
      </w:r>
      <w:r w:rsidR="00C14E54">
        <w:t xml:space="preserve"> něco </w:t>
      </w:r>
      <w:r w:rsidR="00921079">
        <w:t>osobně vytvořeného? Pár dospělých lidí se určitě najde, ale tohle naše dětské „já“, jsme v dospělosti nějak v sobě potlačili. Jako dítě jsme ráda dávala mamce mnou vytvořené věci. Ráda jsem je pak dostávala od svého syna. Přáníčka, obrázky, všechno to mám schované. Když sami tvoříme dárek, tak do toho dáváme své srdce. Chceme tomu druhému udělat radost. Snažíme se, aby to bylo co nejlepší. Pak se dostaneme do věku, kdy stačí kliknout na pár ikon a dárek pro druhého je na světě. Vymlouváme se, že nejsme zdatní v tom, či onom, že nemáme čas. Pravda, i já patří</w:t>
      </w:r>
      <w:r w:rsidR="008E2F16">
        <w:t>m z 50 %</w:t>
      </w:r>
      <w:r w:rsidR="00921079">
        <w:t xml:space="preserve"> do té</w:t>
      </w:r>
      <w:r w:rsidR="008E2F16">
        <w:t>to</w:t>
      </w:r>
      <w:r w:rsidR="00921079">
        <w:t xml:space="preserve"> skupiny </w:t>
      </w:r>
      <w:r w:rsidR="000715C5">
        <w:t>„</w:t>
      </w:r>
      <w:r w:rsidR="008E2F16">
        <w:t>vymlouvačů</w:t>
      </w:r>
      <w:r w:rsidR="000715C5">
        <w:t>“</w:t>
      </w:r>
      <w:r w:rsidR="00921079">
        <w:t xml:space="preserve">. </w:t>
      </w:r>
      <w:r w:rsidR="008E2F16">
        <w:t>Avšak č</w:t>
      </w:r>
      <w:r w:rsidR="00921079">
        <w:t xml:space="preserve">ást dárků tvořím. Rozhodně nejsem umělecky zdatná, ale i marmeláda, kterou vyrobím, byť v létě a pak jí zabalím, je vlastně takový </w:t>
      </w:r>
      <w:r w:rsidR="008E2F16">
        <w:t>osobn</w:t>
      </w:r>
      <w:r w:rsidR="00921079">
        <w:t>ě vytvořený dárek. Já vás natahuji</w:t>
      </w:r>
      <w:r w:rsidR="008E2F16">
        <w:t xml:space="preserve"> co</w:t>
      </w:r>
      <w:r w:rsidR="00921079">
        <w:t>. Určitě chcete číst, jaké bylo setkání s Facundem, ale na to je ještě čas. Zatím jsme u dárku. Vytvořit dárek pro Facunda zabralo bezmála skoro celý měsíc</w:t>
      </w:r>
      <w:r w:rsidR="003B64CD">
        <w:t>. Tedy s jednotýdenní covidí přestávkou. Nevím, proč si mě zase po 4 měsících našel a v tu nejméně vhodnou dobu. V létě jsem se musela vzdát koncertu Alvara Solera, protože mě skolil poprvé. No a teď, opět před mým odjezdem, si dá u mě znovu dostaveníčko. Díky dárkům pro Facunda jsem objevila program Inkscape a Instich. Krok po kroku, resp. steh po stehu upravovaný v</w:t>
      </w:r>
      <w:r w:rsidR="00644BC3">
        <w:t xml:space="preserve"> tomto</w:t>
      </w:r>
      <w:r w:rsidR="003B64CD">
        <w:t> programu mým</w:t>
      </w:r>
      <w:r w:rsidR="00644BC3">
        <w:t xml:space="preserve"> lopotným</w:t>
      </w:r>
      <w:r w:rsidR="003B64CD">
        <w:t xml:space="preserve"> klikáním</w:t>
      </w:r>
      <w:r w:rsidR="00644BC3">
        <w:t>, pak další chvíle strávené u šicího stroje</w:t>
      </w:r>
      <w:r w:rsidR="003B64CD">
        <w:t xml:space="preserve"> a výsledný výtvor byl na světě. Sice pár zlámaných jehel, neskutečné množství přetržených nití, a ještě víc uvzdychaných</w:t>
      </w:r>
      <w:r w:rsidR="00644BC3">
        <w:t xml:space="preserve"> </w:t>
      </w:r>
      <w:r w:rsidR="003B64CD">
        <w:t>chvil při opakovaném vyšívání. Nejdřív spatřila světlo světa výšivka znaku míru na ručníku pro hosty. To je takový maličký ručn</w:t>
      </w:r>
      <w:r w:rsidR="008E2F16">
        <w:t>íček</w:t>
      </w:r>
      <w:r w:rsidR="003B64CD">
        <w:t>, kam si Facu utře</w:t>
      </w:r>
      <w:r w:rsidR="00644BC3">
        <w:t xml:space="preserve"> asi</w:t>
      </w:r>
      <w:r w:rsidR="003B64CD">
        <w:t xml:space="preserve"> jen levou ruku umazanou od tužky. Pak se na svět vyloupla menší kopie „vlajky“ – Donar sangre, salva vidas, jenž byl doplněn o český překlad. Nejvíc dal zabrat kluk. To byl učiněný porod. Už jsem to chtěla vzdát, ale jsem </w:t>
      </w:r>
      <w:r w:rsidR="000A61BF">
        <w:t>narozená na hranici dvou znamení, a v tu chvíli ve mně převládl kozoroh. To dám! A taky, že ano. Facundo se sta</w:t>
      </w:r>
      <w:r w:rsidR="007F5DAA">
        <w:t>ne</w:t>
      </w:r>
      <w:r w:rsidR="000A61BF">
        <w:t xml:space="preserve"> </w:t>
      </w:r>
      <w:r w:rsidR="007F5DAA">
        <w:lastRenderedPageBreak/>
        <w:t>„</w:t>
      </w:r>
      <w:r w:rsidR="000A61BF">
        <w:t>hrdým</w:t>
      </w:r>
      <w:r w:rsidR="007F5DAA">
        <w:t>“</w:t>
      </w:r>
      <w:r w:rsidR="000A61BF">
        <w:t xml:space="preserve"> majitelem tašky, na které je vyšitý Le petit garcon de sax. No kluk povyskočil na tašce trochu nahoru, ale no importa. Ušití tašky už byla jen drobná záležitost. Dárky </w:t>
      </w:r>
      <w:r w:rsidR="00B96D1B">
        <w:t xml:space="preserve">jsou </w:t>
      </w:r>
      <w:r w:rsidR="000A61BF">
        <w:t>na světě</w:t>
      </w:r>
      <w:r w:rsidR="007F5DAA">
        <w:t>, viz foto „Dárky pro Facu“</w:t>
      </w:r>
      <w:r w:rsidR="000A61BF">
        <w:t xml:space="preserve">. </w:t>
      </w:r>
    </w:p>
    <w:p w14:paraId="7D041D35" w14:textId="6E7BE2F5" w:rsidR="000A61BF" w:rsidRDefault="000A61BF" w:rsidP="007D1D3C">
      <w:pPr>
        <w:jc w:val="both"/>
      </w:pPr>
      <w:r>
        <w:t xml:space="preserve">Cestu do Madridu a čas strávený v madridských ulicích vám popisovat nebudu. Jen musím podotknout, že mé srdce s přehledem získala Barcelona před Madridem. Nevím, zima Madridu nesvědčí. Časem mu snad dám ještě příležitost. Sobotní dopoledne v Madridu se neslo ve znamení příprav. Nachystat knížku, samozřejmě pero, jistota je jistota a dárky. Došlo mi, že po mé roční výuce španělštiny, </w:t>
      </w:r>
      <w:r w:rsidR="0018777B">
        <w:t>kdy moje slovní zásoba je asi na úrovni předškolního dítěte, se při setkání s Facundem, mohu dostat do stavu, že můj počet naučených slovíček se smrskne na desetinu toho, co znám. Tak jsem radši ještě napsala dopis, který jsem vložila do tašky. Teď jen doufat, že tašku neodloží do kouta, případně nevěnuje někomu jinému a dopis najde. V dopise je uvedeno pár vět o této stránce. Chtěla jsem si to radši pojistit. Znám se, bohužel.</w:t>
      </w:r>
      <w:r w:rsidR="00373A61">
        <w:br/>
      </w:r>
      <w:r w:rsidR="00373A61">
        <w:br/>
      </w:r>
      <w:r w:rsidR="00373A61">
        <w:rPr>
          <w:noProof/>
        </w:rPr>
        <w:drawing>
          <wp:inline distT="0" distB="0" distL="0" distR="0" wp14:anchorId="21BEBDBA" wp14:editId="745B023A">
            <wp:extent cx="5760720" cy="196215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4"/>
                    <a:stretch>
                      <a:fillRect/>
                    </a:stretch>
                  </pic:blipFill>
                  <pic:spPr>
                    <a:xfrm>
                      <a:off x="0" y="0"/>
                      <a:ext cx="5760720" cy="1962150"/>
                    </a:xfrm>
                    <a:prstGeom prst="rect">
                      <a:avLst/>
                    </a:prstGeom>
                  </pic:spPr>
                </pic:pic>
              </a:graphicData>
            </a:graphic>
          </wp:inline>
        </w:drawing>
      </w:r>
    </w:p>
    <w:p w14:paraId="354CA13F" w14:textId="77777777" w:rsidR="00373A61" w:rsidRDefault="00373A61" w:rsidP="007D1D3C">
      <w:pPr>
        <w:jc w:val="both"/>
      </w:pPr>
    </w:p>
    <w:p w14:paraId="3739B977" w14:textId="11E4953D" w:rsidR="00D224C6" w:rsidRDefault="0018777B" w:rsidP="007D1D3C">
      <w:pPr>
        <w:jc w:val="both"/>
      </w:pPr>
      <w:r>
        <w:t>Den se přehoupl večer a já vyrazila za roh domu, kde jsem bydlela. Ano, jen za roh. Tam totiž stojí divadlo, kde hrál Facundo. Měla jsem to do divadla skutečně pár kroků. U divadla stál</w:t>
      </w:r>
      <w:r w:rsidR="008E2F16">
        <w:t>a</w:t>
      </w:r>
      <w:r>
        <w:t xml:space="preserve"> spoust</w:t>
      </w:r>
      <w:r w:rsidR="008E2F16">
        <w:t>a</w:t>
      </w:r>
      <w:r>
        <w:t xml:space="preserve"> lidí a já potřebovala najít osůbku jménem Olga. Podrobnosti, jak </w:t>
      </w:r>
      <w:r w:rsidR="008E2F16">
        <w:t xml:space="preserve">jsem </w:t>
      </w:r>
      <w:r>
        <w:t>se na tuto milou dámu napojila, nejsou důležité. Prakticky si mě našla sama na základě jednoho mého komentáře. Věděla jsem, že tam bude skupina žen, která jde na představení EEA, ale co jsem nevěděla, že v tu samou dobu se hrají Madisonské mosty. První výstřel byl mimo, ale druhé oslovení jedné milé slečny, to byl zásah do černého. Doslova. Maria, jak se ten človíček jmenoval, má krásné tmavé vlasy a kouzelný úsměv, který odstranil moje zábrany v mé nedokonalé konverzaci. Ta mi ukázala Olgu. Spadla mi čelist, podlomila se mi kolena. Myslela jsem si, že už tam nemůže být nikdo starší</w:t>
      </w:r>
      <w:r w:rsidR="00605CA0">
        <w:t>,</w:t>
      </w:r>
      <w:r w:rsidR="00644BC3">
        <w:t xml:space="preserve"> </w:t>
      </w:r>
      <w:r>
        <w:t xml:space="preserve">než jsem já. </w:t>
      </w:r>
      <w:r w:rsidR="00605CA0">
        <w:t xml:space="preserve">No, možná trochu starší ano, ale spatřila jsem dámu s hůlkou, věk se radši nedovolím odhadovat, ale přes </w:t>
      </w:r>
      <w:r w:rsidR="00644BC3">
        <w:t>65</w:t>
      </w:r>
      <w:r w:rsidR="00605CA0">
        <w:t xml:space="preserve"> nejspíš určitě. Podle jména jsem usuzovala na paní z Ruska, ale opět jsem špatně mířila. Paní bydlí ve Španělsku. S Olgou jsem se přivítala a pak následovaly další holčiny</w:t>
      </w:r>
      <w:r w:rsidR="00B96D1B">
        <w:t>.</w:t>
      </w:r>
      <w:r w:rsidR="00605CA0">
        <w:t xml:space="preserve"> Šla jsem do divadla s celkem velkou obavou, že se tam setkám s </w:t>
      </w:r>
      <w:r w:rsidR="00A43624">
        <w:t>lidmi</w:t>
      </w:r>
      <w:r w:rsidR="00605CA0">
        <w:t xml:space="preserve">, </w:t>
      </w:r>
      <w:r w:rsidR="00AC4440">
        <w:t>jenž</w:t>
      </w:r>
      <w:r w:rsidR="00605CA0">
        <w:t xml:space="preserve"> budou velmi lačn</w:t>
      </w:r>
      <w:r w:rsidR="00AC4440">
        <w:t>í</w:t>
      </w:r>
      <w:r w:rsidR="00605CA0">
        <w:t xml:space="preserve"> Facundovy náklonosti a objevila jsem skupinu </w:t>
      </w:r>
      <w:r w:rsidR="00A43624">
        <w:t>osob</w:t>
      </w:r>
      <w:r w:rsidR="00605CA0">
        <w:t xml:space="preserve">, nemůžu napsat jen žen, kteří jsou stabilní podporovatelé Facunda. Zpátky k Marii, k té ženě, která je mladší než já, ale stejně mě </w:t>
      </w:r>
      <w:r w:rsidR="00373A61">
        <w:t>„</w:t>
      </w:r>
      <w:r w:rsidR="00605CA0">
        <w:t>adoptovala</w:t>
      </w:r>
      <w:r w:rsidR="00373A61">
        <w:t>“</w:t>
      </w:r>
      <w:r w:rsidR="00605CA0">
        <w:t xml:space="preserve">. Hlídala, abych se „neztratila“, byla trpělivá, když jsem </w:t>
      </w:r>
      <w:r w:rsidR="00AC4440">
        <w:t>z</w:t>
      </w:r>
      <w:r w:rsidR="00605CA0">
        <w:t xml:space="preserve">e sebe </w:t>
      </w:r>
      <w:r w:rsidR="008E2F16">
        <w:t>neuměle soukala</w:t>
      </w:r>
      <w:r w:rsidR="00605CA0">
        <w:t xml:space="preserve"> slovíčka. Naštěstí někdy mě zastoupil můj mobilní překladač. Tak jsme stáli před divadlem, už nejen hlouček pár lidiček ale pěkná masa těl. Jenže pořadatelé divadla byli nemilosrdní. Do divadla pouštěli jen diváky, kteří šli na Madisonské mosty. Ti, co šli na </w:t>
      </w:r>
      <w:r w:rsidR="008E2F16">
        <w:t>EEA</w:t>
      </w:r>
      <w:r w:rsidR="00605CA0">
        <w:t>, mohlo hřát jen vědomí, že se potkají s Facundem, protože zima se vkrádala do všech koutů oblečení. Madrid je sice jižněji, ale zima v tuto dobu je tam stejně nepříjemná a vlezlá jako v Čechách.</w:t>
      </w:r>
      <w:r w:rsidR="00172AA4">
        <w:t xml:space="preserve"> </w:t>
      </w:r>
      <w:r w:rsidR="002E4A4E">
        <w:t xml:space="preserve">Neodvratně se blížila devátá hodina, lampa ještě svítila a dveře stále zavřené. Najednou se </w:t>
      </w:r>
      <w:r w:rsidR="002E4A4E">
        <w:lastRenderedPageBreak/>
        <w:t xml:space="preserve">otevřely a </w:t>
      </w:r>
      <w:r w:rsidR="003C120D">
        <w:t>lehce to mezi námi zašumělo a divadelní nadšenci se dali</w:t>
      </w:r>
      <w:r w:rsidR="002E4A4E">
        <w:t xml:space="preserve"> do spořádaného pohybu. Nikdo po nikom nešlapal, navzájem si lidské bytosti dávali přednost, všichni úsměv od ucha k uchu, prostě pohodová atmosféra. Jen jsme se usadili do sedadel, tak na podium </w:t>
      </w:r>
      <w:r w:rsidR="003C120D">
        <w:t>vtrhl</w:t>
      </w:r>
      <w:r w:rsidR="002E4A4E">
        <w:t xml:space="preserve"> Facundo. Pár z nás nahlas vyjeklo překvapením. „Máme zpoždění, tak </w:t>
      </w:r>
      <w:r w:rsidR="00B96D1B">
        <w:t>jdeme</w:t>
      </w:r>
      <w:r w:rsidR="002E4A4E">
        <w:t xml:space="preserve"> na to“, tak nějak asi zněla jeho slova. Opravdu jsem jela do divadla s vědomím, že budu rozumět jen z 30 %, ale pokud herec hraje každým svým svalem na těle, tak dokážete pochopit význam věty i bez perfektní znalosti španělštiny. Facundo nehraje, ten tu roli prostě žije. Vrátím se o pár chvil nazpět, protože při vstupu do hlediště mě přivítalo jeviště modře osvětlené se stolem a dalšími věcmi. Modrá barva a stůl. Erudovaný podporovatel Facunda určitě bude vědět, jaký výz</w:t>
      </w:r>
      <w:r w:rsidR="00941916">
        <w:t>nam tyto dvě položky v jeho životě mají. Facundo nás jako obecenstvo vtáhl do děje hry. Během hry hrál na saxofon, zpíval, plakal (a nebyl na to sám), běhal po jevišti jako splašený. Závidím mu jeho fyzičku. Sice mám s Facu pár společných znaků jako je rok narození, levorukost, d</w:t>
      </w:r>
      <w:r w:rsidR="00373A61">
        <w:t>y</w:t>
      </w:r>
      <w:r w:rsidR="00941916">
        <w:t xml:space="preserve">slexie </w:t>
      </w:r>
      <w:r w:rsidR="00373A61">
        <w:t>atd.</w:t>
      </w:r>
      <w:r w:rsidR="00941916">
        <w:t xml:space="preserve">, ale fyzicky je na tom velmi, ale opravdu velmi dobře. No, musela jsem se hodně nad sebou zamyslet, když jsem viděla, jak jde do sedu se s kříženými nohami. Tento sed bez pomocí rukou je hodně těžký. Zároveň se z toho sedu i zvedl bez pomocí rukou. Fitko mě asi nemine, jemine. I kdybych po krásnu tady popsala představení, tak nelze přenést tu atmosféru, která tam panovala. </w:t>
      </w:r>
      <w:r w:rsidR="00274897">
        <w:t xml:space="preserve">Facu po celou dobu hry udržoval s námi kontakt a dával zpětnou vazbu na naše reakce. Jedna divá divačka se tam hlasitě smála, ale opravdu dost hlasitě, </w:t>
      </w:r>
      <w:r w:rsidR="003C120D">
        <w:t>přesto</w:t>
      </w:r>
      <w:r w:rsidR="00274897">
        <w:t xml:space="preserve"> jí dokázal svým milým způsobem „usměrnit“ i beze slov. Je to prostě mistr mimiky. Představení skončilo a začal bouřlivý potlesk. Lidé vstávali, volali bravo a na Facundovi bylo vidět dojetí. Jak to ten chlap dělá. Opakovaně děkoval. Řekl, že lidé ve Španělsku mají rádi divadlo a je moc rád, že mohl zde vystupovat. Překlad samozřejmě není doslovný, ale něco v tom duchu řekl. Pak ukázal do hlediště, kde seděl samotný autor hry. Opět se daly ruce do pohybu a vzduch se naplnil zvukem, který každý umělec rád slyší. Tleskot neustával. Facundo si opět vyžádal svým drobným pohybem ticho a sdělil, že máme počkat venku před divadlem, že tam přijde. Olga, která seděla o dvě sedačky ode mě, položila na jeviště igelitku. Facundo přišel k Olze, </w:t>
      </w:r>
      <w:r w:rsidR="00857773">
        <w:t>a silně a dlouze jí objal. Pak objal i její mužský doprovod. K jevišti pak přišli další divačky a opět nechali na jevišti drobnosti pro Facunda. Pochopila jsem, že nyní je příležitost mu před</w:t>
      </w:r>
      <w:r w:rsidR="00AC4440">
        <w:t>at</w:t>
      </w:r>
      <w:r w:rsidR="00857773">
        <w:t xml:space="preserve"> mé „</w:t>
      </w:r>
      <w:r w:rsidR="001046EC">
        <w:t>Home made</w:t>
      </w:r>
      <w:r w:rsidR="00857773">
        <w:t>“. Počkala jsem, až se vyprázdní prostor před jeviště</w:t>
      </w:r>
      <w:r w:rsidR="00AC4440">
        <w:t>m</w:t>
      </w:r>
      <w:r w:rsidR="00857773">
        <w:t xml:space="preserve"> a oslovila jsem Facu. Netušila jsem, že tam s ním zůstanu skoro sama. Jen jedna</w:t>
      </w:r>
      <w:r w:rsidR="001046EC">
        <w:t xml:space="preserve"> paní</w:t>
      </w:r>
      <w:r w:rsidR="00857773">
        <w:t xml:space="preserve"> </w:t>
      </w:r>
      <w:r w:rsidR="003C120D">
        <w:t>se tam chvilku zdržela</w:t>
      </w:r>
      <w:r w:rsidR="00857773">
        <w:t xml:space="preserve">, ale záhy odešla. Měla jsem tak Facunda sama pro sebe. Nechce se tomu věřit, ale je to tak. </w:t>
      </w:r>
      <w:r w:rsidR="001046EC">
        <w:t xml:space="preserve">Nesměle jsem ho oslovila. První španělská věta zněla: „Nemluvím anglicky, ale trochu španělsky“. </w:t>
      </w:r>
      <w:r w:rsidR="00857773">
        <w:t xml:space="preserve">Řekla jsem Facu, kdo jsem, odkud jsem přijela, a že mu chci předat </w:t>
      </w:r>
      <w:r w:rsidR="001046EC">
        <w:t>dárek</w:t>
      </w:r>
      <w:r w:rsidR="00857773">
        <w:t xml:space="preserve">. Postupně jsem vytahovala </w:t>
      </w:r>
      <w:r w:rsidR="00AC4440">
        <w:t>již výše uvedené věci a pár drobností k tomu</w:t>
      </w:r>
      <w:r w:rsidR="00857773">
        <w:t>. Facundo, když viděl tašku, tak se chytil za pusu. Bylo vidět překvapení, že vidí svého kluka na tašce. Opakovaně mi děkoval</w:t>
      </w:r>
      <w:r w:rsidR="001046EC">
        <w:t xml:space="preserve"> a k tomu prohodil několik vět v tom smyslu, že si toho váží. Pohladil mě po tváři a pak roztáhl náruč a silně mě objal. </w:t>
      </w:r>
      <w:r w:rsidR="00857773">
        <w:t>Když se chtěl zvednout z podřepu, tak jsem ho požádala o podpis knížky. Řekl mi velmi pomalý</w:t>
      </w:r>
      <w:r w:rsidR="003C120D">
        <w:t>m</w:t>
      </w:r>
      <w:r w:rsidR="00857773">
        <w:t xml:space="preserve"> tempem, že mám počkat před vchodem a nikam nechodit. Rozumíš? Kývla jsem a měla pocit, že ujíždím na LSD. Proboha, vždyť už mám něco</w:t>
      </w:r>
      <w:r w:rsidR="003C120D">
        <w:t xml:space="preserve"> v životě</w:t>
      </w:r>
      <w:r w:rsidR="00857773">
        <w:t xml:space="preserve"> za sebou, takhle jsem nevyšilovala ani </w:t>
      </w:r>
      <w:r w:rsidR="007E447E">
        <w:t xml:space="preserve">u </w:t>
      </w:r>
      <w:r w:rsidR="00857773">
        <w:t>Patri</w:t>
      </w:r>
      <w:r w:rsidR="001046EC">
        <w:t>c</w:t>
      </w:r>
      <w:r w:rsidR="00857773">
        <w:t>ka Swayze</w:t>
      </w:r>
      <w:r w:rsidR="001046EC">
        <w:t>ho</w:t>
      </w:r>
      <w:r w:rsidR="00857773">
        <w:t xml:space="preserve">, </w:t>
      </w:r>
      <w:r w:rsidR="007E447E">
        <w:t>u A</w:t>
      </w:r>
      <w:r w:rsidR="00857773">
        <w:t>lana Aldy a Honzy Šťastného. Jak ten chlap to dělá, že v jeho věku a</w:t>
      </w:r>
      <w:r w:rsidR="007E447E">
        <w:t xml:space="preserve"> s jeho současnou</w:t>
      </w:r>
      <w:r w:rsidR="00857773">
        <w:t xml:space="preserve"> vizáží, kdy </w:t>
      </w:r>
      <w:r w:rsidR="003C120D">
        <w:t xml:space="preserve">mu </w:t>
      </w:r>
      <w:r w:rsidR="00857773">
        <w:t xml:space="preserve">čas </w:t>
      </w:r>
      <w:r w:rsidR="003C120D">
        <w:t>v</w:t>
      </w:r>
      <w:r w:rsidR="00857773">
        <w:t xml:space="preserve">epsal do tváře mořské vlny, horské velikány, prohýřené noci a spoustu dalších životních </w:t>
      </w:r>
      <w:r w:rsidR="007E447E">
        <w:t xml:space="preserve">akcí, že dokáže utáhnout ženské srdce na </w:t>
      </w:r>
      <w:r w:rsidR="001046EC">
        <w:t>„</w:t>
      </w:r>
      <w:r w:rsidR="007E447E">
        <w:t>vařené nudli</w:t>
      </w:r>
      <w:r w:rsidR="001046EC">
        <w:t>“</w:t>
      </w:r>
      <w:r w:rsidR="007E447E">
        <w:t xml:space="preserve">? Pár pohlazení po tváří, pár objetí, pár stisků ruky a moje vnitřní já, které tyto emoce ještě v tak silné míře nikdy nezažilo, se rozpadlo na tisíc kousků. Do teď cítím jeho ruku na mé tváři. Moje mamina tam na nebeském obláčku si asi pomyslela: „No, a teď ta holka se ani neumyje“. Mami neboj, na očistu těla po příchodu na pokoj došlo. Jen té vodě se nějak fakt nechtělo téct. Ten „brojler“ prostě chtěl s vodou na mě </w:t>
      </w:r>
      <w:r w:rsidR="007E447E">
        <w:lastRenderedPageBreak/>
        <w:t>šetřit. Facundo vstal a vzal tašku, otočil se směrem k</w:t>
      </w:r>
      <w:r w:rsidR="00914AC6">
        <w:t>e kolegovi</w:t>
      </w:r>
      <w:r w:rsidR="007E447E">
        <w:t xml:space="preserve"> a řekl, podívej já </w:t>
      </w:r>
      <w:r w:rsidR="00914AC6">
        <w:t>dostal</w:t>
      </w:r>
      <w:r w:rsidR="007E447E">
        <w:t xml:space="preserve"> tašku s klukem. </w:t>
      </w:r>
      <w:r w:rsidR="00914AC6">
        <w:t xml:space="preserve">Nevím, </w:t>
      </w:r>
      <w:r w:rsidR="003C120D">
        <w:t>kdo to byl a bylo mi to celkem jedno</w:t>
      </w:r>
      <w:r w:rsidR="00914AC6">
        <w:t>, protože jsem se</w:t>
      </w:r>
      <w:r w:rsidR="003C120D">
        <w:t xml:space="preserve"> právě</w:t>
      </w:r>
      <w:r w:rsidR="00914AC6">
        <w:t xml:space="preserve"> vznášela na tak silné emoční vlně, která mě vynesla ven před dveře divadla. Maria</w:t>
      </w:r>
      <w:r w:rsidR="00D7602A">
        <w:t>,</w:t>
      </w:r>
      <w:r w:rsidR="00914AC6">
        <w:t xml:space="preserve"> s dalšími asi 20-25 dušičkami</w:t>
      </w:r>
      <w:r w:rsidR="00D7602A">
        <w:t>,</w:t>
      </w:r>
      <w:r w:rsidR="00914AC6">
        <w:t xml:space="preserve"> už trpělivě čekala před divadlem. Chvilku trvalo</w:t>
      </w:r>
      <w:r w:rsidR="00AC4440">
        <w:t>,</w:t>
      </w:r>
      <w:r w:rsidR="00914AC6">
        <w:t xml:space="preserve"> než Facu dorazil. Venkovní teplota nás chtěla zbavit hřejivých pocitů z prožitého divadelního představení. Nevzdávaly jsme se, byť jsme klepali kosu, </w:t>
      </w:r>
      <w:r w:rsidR="0023234D">
        <w:t>cvakal</w:t>
      </w:r>
      <w:r w:rsidR="001046EC">
        <w:t>y</w:t>
      </w:r>
      <w:r w:rsidR="0023234D">
        <w:t xml:space="preserve"> nám zuby, ale setrvali jsme. </w:t>
      </w:r>
      <w:r w:rsidR="003C120D">
        <w:t xml:space="preserve">Facundo </w:t>
      </w:r>
      <w:r w:rsidR="00D7602A">
        <w:t>každou osůbku</w:t>
      </w:r>
      <w:r w:rsidR="003C120D">
        <w:t xml:space="preserve"> </w:t>
      </w:r>
      <w:r w:rsidR="0023234D">
        <w:t xml:space="preserve">objal, vyfotil se s ní. Nikdo se na </w:t>
      </w:r>
      <w:r w:rsidR="003C120D">
        <w:t>n</w:t>
      </w:r>
      <w:r w:rsidR="001046EC">
        <w:t>ěho</w:t>
      </w:r>
      <w:r w:rsidR="0023234D">
        <w:t xml:space="preserve"> nevrhal. Opět spořádaně, bez křiku, vrážení do sebe, se </w:t>
      </w:r>
      <w:r w:rsidR="00AC4440">
        <w:t xml:space="preserve">příznivci </w:t>
      </w:r>
      <w:r w:rsidR="0023234D">
        <w:t>dočkal</w:t>
      </w:r>
      <w:r w:rsidR="00AC4440">
        <w:t>i</w:t>
      </w:r>
      <w:r w:rsidR="0023234D">
        <w:t xml:space="preserve"> </w:t>
      </w:r>
      <w:r w:rsidR="003C120D">
        <w:t xml:space="preserve">své </w:t>
      </w:r>
      <w:r w:rsidR="0023234D">
        <w:t xml:space="preserve">chvilky s Facundem. Každý musel mít pocit, že je tam Facu jen pro ní/něho. Byl velmi pozorný k Olze, která si sedla na okenní parapet. Nabádal jí, aby se pořádně zapnula oblečení. Ptal se jí, jestli je v pohodě. Spousta a spousta jeho pozornosti. To se opravdu nedá popsat, to se musí zažít. Postupně se dostala řada na Marii a pak na mě. Ptal se mě, jaké jméno má napsat do knížky, tak povídám, že Soňa.  Odpověděl: „ Já vím, ale jak Ti říkají? Já se jmenuji Facundo, ale říkají mi Facu“. Tak opět opakuji Soňa. Standardní přezdívku nemám a moje jméno už víc zkrátit snad nejde a na zdrobněliny si fakt nepotrpím. Stačila pohádka „Ježek Soník“, kterou kdysi dávali v televizi. Ještě teď mi naskakuje husina. </w:t>
      </w:r>
      <w:r w:rsidR="00EE3F0A">
        <w:t>P</w:t>
      </w:r>
      <w:r w:rsidR="0023234D">
        <w:t xml:space="preserve">ravdou je, že jedna kolegyně mi říkala </w:t>
      </w:r>
      <w:proofErr w:type="spellStart"/>
      <w:r w:rsidR="0023234D">
        <w:t>Soňáro</w:t>
      </w:r>
      <w:proofErr w:type="spellEnd"/>
      <w:r w:rsidR="00EE3F0A">
        <w:t>, a</w:t>
      </w:r>
      <w:r w:rsidR="00D7602A">
        <w:t>ž</w:t>
      </w:r>
      <w:r w:rsidR="00EE3F0A">
        <w:t xml:space="preserve"> pak při výuce špánin</w:t>
      </w:r>
      <w:r w:rsidR="00C9204E">
        <w:t>y</w:t>
      </w:r>
      <w:r w:rsidR="00EE3F0A">
        <w:t xml:space="preserve"> jsem zjistila, že na mě volala „Sním“. Tehdy možná snila ona, ale teď jsem si připadala ve snu já. Facu opět nešetřil objetím, pohlazením. Nelze spočítat, nelze popsat. Řekla jsem mu, že budu mít první sátku. Chytil mě za ruce a dlouze se podíval do očí a začal vodopád slov. Stačila jsem pochytit jen to, že život po probuzení před a po, samozřejmě myslím narozeniny, je stejně těžký a krásný. Ničeho se nemám bát. Jasně, jen té ceny za energie se už teď bojím. Nenapadlo mě strčit Marii do ruky mobil, aby to nahrála. Trochu mě to mrzí, ale mám to bezpečně uložené v mé almě</w:t>
      </w:r>
      <w:r w:rsidR="00BF6B56">
        <w:t xml:space="preserve"> (duši)</w:t>
      </w:r>
      <w:r w:rsidR="00EE3F0A">
        <w:t xml:space="preserve">. Dala jsem prostor </w:t>
      </w:r>
      <w:r w:rsidR="00772356">
        <w:t>dalším. Pomalu ubývalo lidí okolo Facunda, tak jsem se k němu přiblížila s mobilem, kde byla již připravena webová stránka „facundoarana.cz“ a řekla jsem mu, že existuje skupina lidí v České republice, kteří spravují tuto stránku a moc by je potěšilo, kdyby jim poslal vzkaz. Moje ruce, rozklepané zimou a vysokým emočním napětí, by jistě perfektně zvládly posypat</w:t>
      </w:r>
      <w:r w:rsidR="00D7602A">
        <w:t xml:space="preserve"> solí </w:t>
      </w:r>
      <w:r w:rsidR="00772356">
        <w:t xml:space="preserve">plech rohlíků, ale zapnout </w:t>
      </w:r>
      <w:r w:rsidR="001046EC">
        <w:t>nahrávání,</w:t>
      </w:r>
      <w:r w:rsidR="00772356">
        <w:t xml:space="preserve"> a ještě kliknout na „přetočení obrazovky“, to fakt nedávaly. Facu mi vzal mobil z ruky a jal se nahrávat. Totálně vyvedená z míry, byť jsem měla připraveno, že řeknu: </w:t>
      </w:r>
      <w:r w:rsidR="00FE3065">
        <w:t>„</w:t>
      </w:r>
      <w:r w:rsidR="00772356">
        <w:t>Pozdrav pro holky ze stránek facundoarana.cz</w:t>
      </w:r>
      <w:r w:rsidR="00FE3065">
        <w:t>“</w:t>
      </w:r>
      <w:r w:rsidR="00772356">
        <w:t xml:space="preserve">, tak jsem ze sebe vymáčkla Hola. Prosté HOLA. Nejsem fotogenická a nerada se někde veřejně prezentuji, jenže Facundo stočil mobil na mě </w:t>
      </w:r>
      <w:r w:rsidR="00FE3065">
        <w:t xml:space="preserve">a moje nervová soustava opět dostala zásah. Měl to být pozdrav jen od Facunda, co tam dělám já? Ještě štěstí, že Facu pochopil, že ze mě nic už nevydoluje a stočil mobil na sebe. Uf, jak já jsem byla ráda. Video nahrané, tisíce vzájemných poděkování a nabrala jsem směr za Olgou, abych se zeptala, jestli si Facu půjde s námi sednout. Olga řekla, že neví. Ani jsem nepostřehla a Facunda jsem měla za zády. Opět se ptal Olgy, jak se cítí a ta </w:t>
      </w:r>
      <w:r w:rsidR="00244842">
        <w:t>ukázala na mě</w:t>
      </w:r>
      <w:r w:rsidR="00D7602A">
        <w:t xml:space="preserve"> a řekla</w:t>
      </w:r>
      <w:r w:rsidR="00244842">
        <w:t>: „</w:t>
      </w:r>
      <w:r w:rsidR="00FE3065">
        <w:t>Facu</w:t>
      </w:r>
      <w:r w:rsidR="00244842">
        <w:t>,</w:t>
      </w:r>
      <w:r w:rsidR="00FE3065">
        <w:t xml:space="preserve"> to je ta chic</w:t>
      </w:r>
      <w:r w:rsidR="00244842">
        <w:t xml:space="preserve">a… .“ </w:t>
      </w:r>
      <w:r w:rsidR="00FE3065">
        <w:t xml:space="preserve"> </w:t>
      </w:r>
      <w:r w:rsidR="00244842">
        <w:t xml:space="preserve">Pak začal vodopád slov od Olgy, ze které jsem stihla pochopit snad jen desetinu. </w:t>
      </w:r>
      <w:r w:rsidR="00290522">
        <w:t xml:space="preserve">Dlouze se mi podíval do očí a ani jeden z nás nic nemusel říkat. Pro mě to byl magický a silný okamžik. </w:t>
      </w:r>
      <w:r w:rsidR="00244842">
        <w:t>O</w:t>
      </w:r>
      <w:r w:rsidR="00FE3065">
        <w:t xml:space="preserve">pět </w:t>
      </w:r>
      <w:r w:rsidR="00244842">
        <w:t xml:space="preserve">mě </w:t>
      </w:r>
      <w:r w:rsidR="00FE3065">
        <w:t>Facundo objal</w:t>
      </w:r>
      <w:r w:rsidR="00244842">
        <w:t xml:space="preserve"> a p</w:t>
      </w:r>
      <w:r w:rsidR="00FE3065">
        <w:t xml:space="preserve">ak </w:t>
      </w:r>
      <w:r w:rsidR="00244842">
        <w:t xml:space="preserve">se </w:t>
      </w:r>
      <w:r w:rsidR="00FE3065">
        <w:t>začal vyptávat, jak dlouho se učím španělštinu. Pozorně mě poslouchal, sem tam opravil časování a pomalu mluvil na mě, abych pochopila, co říká.</w:t>
      </w:r>
      <w:r w:rsidR="00244842">
        <w:t xml:space="preserve"> Při našem povídání zavzpomínal na Slovensko a na Janku s Dominikou. </w:t>
      </w:r>
      <w:r w:rsidR="00FE3065">
        <w:t xml:space="preserve"> S Olgou si</w:t>
      </w:r>
      <w:r w:rsidR="00244842">
        <w:t xml:space="preserve"> pak</w:t>
      </w:r>
      <w:r w:rsidR="00FE3065">
        <w:t xml:space="preserve"> vyměnili pohledy a řekl jí, že jsem divina. </w:t>
      </w:r>
      <w:r w:rsidR="00720110">
        <w:t>No, kdybych nevěděla, co to slovo znamená, tak mu dám za pravdu a budu si myslet, že mu tam přebývá jedno „i“. Pak ještě dodal increíble a další slovo jsem mu nerozuměla, protože moje vědomí málem přešlo do bezvědomí. Pohlazení, objetí a opět beru směr Maria. Facundo ještě něco řešil s Olgou, mezitím k němu došlo pár holek</w:t>
      </w:r>
      <w:r w:rsidR="00290522">
        <w:t>, později se k nim přidala i</w:t>
      </w:r>
      <w:r w:rsidR="00720110">
        <w:t xml:space="preserve"> Mari</w:t>
      </w:r>
      <w:r w:rsidR="00290522">
        <w:t>a</w:t>
      </w:r>
      <w:r w:rsidR="00720110">
        <w:t xml:space="preserve">, </w:t>
      </w:r>
      <w:r w:rsidR="00D7602A">
        <w:t>aby</w:t>
      </w:r>
      <w:r w:rsidR="00720110">
        <w:t xml:space="preserve"> se opět naposledy objaly. Čekala jsem už opodál, ale Maria přišla</w:t>
      </w:r>
      <w:r w:rsidR="00BF6B56">
        <w:t xml:space="preserve"> a</w:t>
      </w:r>
      <w:r w:rsidR="00720110">
        <w:t xml:space="preserve"> drcla do mě, a řekla, běž se s ním naposledy rozloučit. Nechtěla jsem, tak znovu drc a opět jsem byla v jeho objetí. Opět několik </w:t>
      </w:r>
      <w:r w:rsidR="00720110">
        <w:lastRenderedPageBreak/>
        <w:t xml:space="preserve">slov. Tak jsem se zeptala, zda si půjde s námi sednout. Řekl, že bohužel nemůže, protože jde na večeři s lidmi z produkce. Řekla jsem, že chápu a ať pozdravuje svou Marii, že je jeho žena anděl. Vím, o čem mluvím, protože lidé ve znamení berana, obzvlášť muži mají dvojí tvář. Byť se mi ze setkání s Facundem Aranou skutečně podlomila kolena, protože tak charismatického, empatického člověka, jsem ve svém životě nepotkala, mohu s jistotou napsat, že život s Facundem nebude procházka růžovým sadem. Je to muž, který ví, co chce a jak toho dostát. Moc dobře ví, kdy a kde má ženu pohladit, muže poplácat po ramenou či po hlavě. </w:t>
      </w:r>
      <w:r w:rsidR="009E4270">
        <w:t>Dokáž</w:t>
      </w:r>
      <w:r w:rsidR="00BF6B56">
        <w:t>e</w:t>
      </w:r>
      <w:r w:rsidR="009E4270">
        <w:t xml:space="preserve"> pohnout lidmi, dokáže je dostat do křesel na odběr krve, dokáže je přesvědčit, aby darovaly peníze na dobrou věc, dokáže svým přístupem druhé lidi ovlivnit na tolik, že jsou schopni dělat věci, které by je jinak nenapadly. Já jsem živá ukázka. Jazyky mi opravdu nejdou. Ruština, fránina, němčina. </w:t>
      </w:r>
      <w:r w:rsidR="00C9204E">
        <w:t>Měla jsem tu čest se s nimi potkat</w:t>
      </w:r>
      <w:r w:rsidR="009E4270">
        <w:t xml:space="preserve"> ve školní lavici, kde jsem je úspěšně zanechala. Jméno Facundo Arana jsem znovuobjevila před 2 lety. Tehdy to nebylo pro mě šťastné období. V jednu chvíli se spojilo více</w:t>
      </w:r>
      <w:r w:rsidR="00ED1F98">
        <w:t xml:space="preserve"> nepříjemných</w:t>
      </w:r>
      <w:r w:rsidR="009E4270">
        <w:t xml:space="preserve"> faktorů dohromady a při netečném přepínání televize, jsem narazila na seriál Divoký anděl. Když ho vysílaly poprvé, tak moje babi byla na něm závislá. Pro mě to byl tehdy stupidní seriál. Měla jsem doma prcka, který vyžadoval moji pozornost. Jenže, abych si s babi měla o čem povídat, protože ven už chodit nemohla, tak jsem občas se podívala při nějaké </w:t>
      </w:r>
      <w:r w:rsidR="00ED1F98">
        <w:t xml:space="preserve">domácí činnosti na pár dílů, abych s ní mohla probrat, co, proč a jak kdo udělal. Já byla příznivcem Pabla. Ivo mě fakt nebral. Byl to pro mě povrchní floutek. Návštěva u babi tak proběhla rychle, kdy jsem stačila uklidit, a přitom prohodit pár slov o seriálu. Moje babi byla šťastná, že může probrat s někým její zálibu. Já jsem si oddychla, když seriál skončil, babička prolila pár slz a život šel dál. Nyní když seriál vysílali, tak jsem si řekla, co asi nyní dělá Pablo a ostatní protagonisté seriálu. Jak jim život naložil. Tak jsem mimo jiné narazila na tyto stránky o Facundovi. Projela jsem asi skoro všechny přeložené rozhovory. Pár aktuálek a hlavně muziku. Pak už to šlo </w:t>
      </w:r>
      <w:r w:rsidR="00A43624">
        <w:t>nějak samo. Zjistila jsem, že chci vědět víc o Facundovi</w:t>
      </w:r>
      <w:r w:rsidR="00C9204E">
        <w:t>,</w:t>
      </w:r>
      <w:r w:rsidR="00A43624">
        <w:t xml:space="preserve"> a později</w:t>
      </w:r>
      <w:r w:rsidR="00C9204E">
        <w:t xml:space="preserve"> také</w:t>
      </w:r>
      <w:r w:rsidR="00A43624">
        <w:t xml:space="preserve"> o Argentině. </w:t>
      </w:r>
      <w:r w:rsidR="00C9204E">
        <w:t xml:space="preserve">To je ale už jiná historka. </w:t>
      </w:r>
      <w:r w:rsidR="00A43624">
        <w:t xml:space="preserve">Facundo byl příčinou toho, že jsem začala pomalinku postupně nasávat španělštinu. Opravdu velmi pomalu. Žádný oficiální kurs. Jen občas online stránky, které se věnují španělštině, pak YT, kde jsem si pouštěla zprávy z Argentiny. Od Facunda jsem se postupně dostala k vaření podle receptů od kuchaře z Argentiny (Gluten Morgen) a nepravidelně sledovala aktivitu Facunda, těchto stránek a ještě jiných. Chtěla jsem Facunda víc poznat, pochopit, jak to dělá, že dokáže tak ovlivňovat lidi. Fascinovalo mě to, ale zároveň ve mně vzbuzovalo neklid. Nejsem psycholog, ale kdybych byla, tak Facundo by byl pro mě zajímavý vědecký materiál. </w:t>
      </w:r>
    </w:p>
    <w:p w14:paraId="1DDEDA13" w14:textId="6A88C92C" w:rsidR="00D224C6" w:rsidRDefault="00D224C6" w:rsidP="00D224C6">
      <w:pPr>
        <w:jc w:val="both"/>
      </w:pPr>
      <w:r>
        <w:t>Dochází mi až teprve nyní, po shlédnutí krátkého videa z Facundova představení v Izraeli, jak neskutečné štěstí jsem vlastně měla. Divadlo bylo malé, takže po představení měl Facundo skutečně čas na každého z nás.</w:t>
      </w:r>
    </w:p>
    <w:p w14:paraId="3AF273FA" w14:textId="04CBE977" w:rsidR="009F2965" w:rsidRDefault="00A43624" w:rsidP="007D1D3C">
      <w:pPr>
        <w:jc w:val="both"/>
      </w:pPr>
      <w:r>
        <w:t xml:space="preserve">V celém svém materiálu nenajdete slovo začínající na „fan“. Nejsem příznivcem slova „fanynka“, protože to ve mně vyvolává pocit, že je pro mě Facundo modla. Není. Je to člověk, jako každý jiný, z masa a kostí, ale jeho duše </w:t>
      </w:r>
      <w:r w:rsidR="000715C5">
        <w:t xml:space="preserve">je zvláštní. Je tak čistá, že se nechce věřit, že někdo takový může existovat. Přijde a zjišťuje, jestli jste v pohodě, jestli vám něco nechybí. Když jste v jeho blízkosti, tak máte pocit, že je tam jen pro vás. Nemusíte být krásná, mladá, nemusíte umět perfektně španělsky, anglicky nebo německy. Ten člověk umí naslouchat a takových lidí je opravdu na světě málo. </w:t>
      </w:r>
      <w:r w:rsidR="00D224C6">
        <w:t>Toto setkání si budu opravdu pamatovat do konce života.</w:t>
      </w:r>
      <w:r w:rsidR="00681A1D">
        <w:t xml:space="preserve"> </w:t>
      </w:r>
      <w:r w:rsidR="009F2965">
        <w:br/>
      </w:r>
      <w:r w:rsidR="009F2965">
        <w:br/>
      </w:r>
      <w:r w:rsidR="009F2965" w:rsidRPr="009F2965">
        <w:t>¡</w:t>
      </w:r>
      <w:proofErr w:type="spellStart"/>
      <w:r w:rsidR="009F2965" w:rsidRPr="009F2965">
        <w:t>Gracias</w:t>
      </w:r>
      <w:proofErr w:type="spellEnd"/>
      <w:r w:rsidR="009F2965" w:rsidRPr="009F2965">
        <w:t xml:space="preserve"> Fac</w:t>
      </w:r>
      <w:r w:rsidR="009F2965">
        <w:t>u</w:t>
      </w:r>
      <w:r w:rsidR="009F2965" w:rsidRPr="009F2965">
        <w:t>!</w:t>
      </w:r>
    </w:p>
    <w:p w14:paraId="1DC831C1" w14:textId="77777777" w:rsidR="009F2965" w:rsidRDefault="009F2965" w:rsidP="007D1D3C">
      <w:pPr>
        <w:jc w:val="both"/>
      </w:pPr>
    </w:p>
    <w:p w14:paraId="09511768" w14:textId="5B93AA66" w:rsidR="009F2965" w:rsidRPr="007D1D3C" w:rsidRDefault="009F2965" w:rsidP="007D1D3C">
      <w:pPr>
        <w:jc w:val="both"/>
      </w:pPr>
      <w:r>
        <w:t>Soňa</w:t>
      </w:r>
    </w:p>
    <w:sectPr w:rsidR="009F2965" w:rsidRPr="007D1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3C"/>
    <w:rsid w:val="000715C5"/>
    <w:rsid w:val="000A61BF"/>
    <w:rsid w:val="001046EC"/>
    <w:rsid w:val="00172AA4"/>
    <w:rsid w:val="0018777B"/>
    <w:rsid w:val="0023234D"/>
    <w:rsid w:val="00244842"/>
    <w:rsid w:val="00274897"/>
    <w:rsid w:val="00290522"/>
    <w:rsid w:val="002E4A4E"/>
    <w:rsid w:val="002F4C8C"/>
    <w:rsid w:val="00373A61"/>
    <w:rsid w:val="003B64CD"/>
    <w:rsid w:val="003C120D"/>
    <w:rsid w:val="00602D0E"/>
    <w:rsid w:val="00605CA0"/>
    <w:rsid w:val="00644BC3"/>
    <w:rsid w:val="00681A1D"/>
    <w:rsid w:val="00720110"/>
    <w:rsid w:val="00772356"/>
    <w:rsid w:val="007D1D3C"/>
    <w:rsid w:val="007E447E"/>
    <w:rsid w:val="007F5DAA"/>
    <w:rsid w:val="00857773"/>
    <w:rsid w:val="008E2F16"/>
    <w:rsid w:val="00914AC6"/>
    <w:rsid w:val="00921079"/>
    <w:rsid w:val="00941916"/>
    <w:rsid w:val="009A719D"/>
    <w:rsid w:val="009E4270"/>
    <w:rsid w:val="009F2965"/>
    <w:rsid w:val="00A43624"/>
    <w:rsid w:val="00AC4440"/>
    <w:rsid w:val="00B96D1B"/>
    <w:rsid w:val="00BF6B56"/>
    <w:rsid w:val="00C14E54"/>
    <w:rsid w:val="00C9204E"/>
    <w:rsid w:val="00CC05C3"/>
    <w:rsid w:val="00D224C6"/>
    <w:rsid w:val="00D7602A"/>
    <w:rsid w:val="00E43DC4"/>
    <w:rsid w:val="00ED1F98"/>
    <w:rsid w:val="00EE3F0A"/>
    <w:rsid w:val="00F70515"/>
    <w:rsid w:val="00FE3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6C5"/>
  <w15:chartTrackingRefBased/>
  <w15:docId w15:val="{56024A91-09AE-4446-9C13-FE947522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3DC4"/>
    <w:rPr>
      <w:sz w:val="24"/>
      <w:szCs w:val="24"/>
    </w:rPr>
  </w:style>
  <w:style w:type="paragraph" w:styleId="Nadpis1">
    <w:name w:val="heading 1"/>
    <w:basedOn w:val="Normln"/>
    <w:next w:val="Normln"/>
    <w:link w:val="Nadpis1Char"/>
    <w:uiPriority w:val="9"/>
    <w:qFormat/>
    <w:rsid w:val="00E43DC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E43DC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E43DC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E43DC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E43DC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E43DC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E43DC4"/>
    <w:pPr>
      <w:spacing w:before="240" w:after="60"/>
      <w:outlineLvl w:val="6"/>
    </w:pPr>
  </w:style>
  <w:style w:type="paragraph" w:styleId="Nadpis8">
    <w:name w:val="heading 8"/>
    <w:basedOn w:val="Normln"/>
    <w:next w:val="Normln"/>
    <w:link w:val="Nadpis8Char"/>
    <w:uiPriority w:val="9"/>
    <w:semiHidden/>
    <w:unhideWhenUsed/>
    <w:qFormat/>
    <w:rsid w:val="00E43DC4"/>
    <w:pPr>
      <w:spacing w:before="240" w:after="60"/>
      <w:outlineLvl w:val="7"/>
    </w:pPr>
    <w:rPr>
      <w:i/>
      <w:iCs/>
    </w:rPr>
  </w:style>
  <w:style w:type="paragraph" w:styleId="Nadpis9">
    <w:name w:val="heading 9"/>
    <w:basedOn w:val="Normln"/>
    <w:next w:val="Normln"/>
    <w:link w:val="Nadpis9Char"/>
    <w:uiPriority w:val="9"/>
    <w:semiHidden/>
    <w:unhideWhenUsed/>
    <w:qFormat/>
    <w:rsid w:val="00E43DC4"/>
    <w:pPr>
      <w:spacing w:before="240" w:after="60"/>
      <w:outlineLvl w:val="8"/>
    </w:pPr>
    <w:rPr>
      <w:rFonts w:ascii="Cambria" w:eastAsia="Times New Roman"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43DC4"/>
    <w:rPr>
      <w:rFonts w:ascii="Cambria" w:eastAsia="Times New Roman" w:hAnsi="Cambria"/>
      <w:b/>
      <w:bCs/>
      <w:kern w:val="32"/>
      <w:sz w:val="32"/>
      <w:szCs w:val="32"/>
    </w:rPr>
  </w:style>
  <w:style w:type="character" w:customStyle="1" w:styleId="Nadpis2Char">
    <w:name w:val="Nadpis 2 Char"/>
    <w:link w:val="Nadpis2"/>
    <w:uiPriority w:val="9"/>
    <w:semiHidden/>
    <w:rsid w:val="00E43DC4"/>
    <w:rPr>
      <w:rFonts w:ascii="Cambria" w:eastAsia="Times New Roman" w:hAnsi="Cambria"/>
      <w:b/>
      <w:bCs/>
      <w:i/>
      <w:iCs/>
      <w:sz w:val="28"/>
      <w:szCs w:val="28"/>
    </w:rPr>
  </w:style>
  <w:style w:type="character" w:customStyle="1" w:styleId="Nadpis3Char">
    <w:name w:val="Nadpis 3 Char"/>
    <w:link w:val="Nadpis3"/>
    <w:uiPriority w:val="9"/>
    <w:semiHidden/>
    <w:rsid w:val="00E43DC4"/>
    <w:rPr>
      <w:rFonts w:ascii="Cambria" w:eastAsia="Times New Roman" w:hAnsi="Cambria"/>
      <w:b/>
      <w:bCs/>
      <w:sz w:val="26"/>
      <w:szCs w:val="26"/>
    </w:rPr>
  </w:style>
  <w:style w:type="character" w:customStyle="1" w:styleId="Nadpis4Char">
    <w:name w:val="Nadpis 4 Char"/>
    <w:link w:val="Nadpis4"/>
    <w:uiPriority w:val="9"/>
    <w:semiHidden/>
    <w:rsid w:val="00E43DC4"/>
    <w:rPr>
      <w:b/>
      <w:bCs/>
      <w:sz w:val="28"/>
      <w:szCs w:val="28"/>
    </w:rPr>
  </w:style>
  <w:style w:type="character" w:customStyle="1" w:styleId="Nadpis5Char">
    <w:name w:val="Nadpis 5 Char"/>
    <w:link w:val="Nadpis5"/>
    <w:uiPriority w:val="9"/>
    <w:semiHidden/>
    <w:rsid w:val="00E43DC4"/>
    <w:rPr>
      <w:b/>
      <w:bCs/>
      <w:i/>
      <w:iCs/>
      <w:sz w:val="26"/>
      <w:szCs w:val="26"/>
    </w:rPr>
  </w:style>
  <w:style w:type="character" w:customStyle="1" w:styleId="Nadpis6Char">
    <w:name w:val="Nadpis 6 Char"/>
    <w:link w:val="Nadpis6"/>
    <w:uiPriority w:val="9"/>
    <w:semiHidden/>
    <w:rsid w:val="00E43DC4"/>
    <w:rPr>
      <w:b/>
      <w:bCs/>
    </w:rPr>
  </w:style>
  <w:style w:type="character" w:customStyle="1" w:styleId="Nadpis7Char">
    <w:name w:val="Nadpis 7 Char"/>
    <w:link w:val="Nadpis7"/>
    <w:uiPriority w:val="9"/>
    <w:semiHidden/>
    <w:rsid w:val="00E43DC4"/>
    <w:rPr>
      <w:sz w:val="24"/>
      <w:szCs w:val="24"/>
    </w:rPr>
  </w:style>
  <w:style w:type="character" w:customStyle="1" w:styleId="Nadpis8Char">
    <w:name w:val="Nadpis 8 Char"/>
    <w:link w:val="Nadpis8"/>
    <w:uiPriority w:val="9"/>
    <w:semiHidden/>
    <w:rsid w:val="00E43DC4"/>
    <w:rPr>
      <w:i/>
      <w:iCs/>
      <w:sz w:val="24"/>
      <w:szCs w:val="24"/>
    </w:rPr>
  </w:style>
  <w:style w:type="character" w:customStyle="1" w:styleId="Nadpis9Char">
    <w:name w:val="Nadpis 9 Char"/>
    <w:link w:val="Nadpis9"/>
    <w:uiPriority w:val="9"/>
    <w:semiHidden/>
    <w:rsid w:val="00E43DC4"/>
    <w:rPr>
      <w:rFonts w:ascii="Cambria" w:eastAsia="Times New Roman" w:hAnsi="Cambria"/>
    </w:rPr>
  </w:style>
  <w:style w:type="paragraph" w:styleId="Nzev">
    <w:name w:val="Title"/>
    <w:basedOn w:val="Normln"/>
    <w:next w:val="Normln"/>
    <w:link w:val="NzevChar"/>
    <w:uiPriority w:val="10"/>
    <w:qFormat/>
    <w:rsid w:val="00E43DC4"/>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E43DC4"/>
    <w:rPr>
      <w:rFonts w:ascii="Cambria" w:eastAsia="Times New Roman" w:hAnsi="Cambria"/>
      <w:b/>
      <w:bCs/>
      <w:kern w:val="28"/>
      <w:sz w:val="32"/>
      <w:szCs w:val="32"/>
    </w:rPr>
  </w:style>
  <w:style w:type="paragraph" w:styleId="Podnadpis">
    <w:name w:val="Subtitle"/>
    <w:basedOn w:val="Normln"/>
    <w:next w:val="Normln"/>
    <w:link w:val="PodnadpisChar"/>
    <w:uiPriority w:val="11"/>
    <w:qFormat/>
    <w:rsid w:val="00E43DC4"/>
    <w:pPr>
      <w:spacing w:after="60"/>
      <w:jc w:val="center"/>
      <w:outlineLvl w:val="1"/>
    </w:pPr>
    <w:rPr>
      <w:rFonts w:ascii="Cambria" w:eastAsia="Times New Roman" w:hAnsi="Cambria"/>
    </w:rPr>
  </w:style>
  <w:style w:type="character" w:customStyle="1" w:styleId="PodnadpisChar">
    <w:name w:val="Podnadpis Char"/>
    <w:link w:val="Podnadpis"/>
    <w:uiPriority w:val="11"/>
    <w:rsid w:val="00E43DC4"/>
    <w:rPr>
      <w:rFonts w:ascii="Cambria" w:eastAsia="Times New Roman" w:hAnsi="Cambria"/>
      <w:sz w:val="24"/>
      <w:szCs w:val="24"/>
    </w:rPr>
  </w:style>
  <w:style w:type="character" w:styleId="Siln">
    <w:name w:val="Strong"/>
    <w:uiPriority w:val="22"/>
    <w:qFormat/>
    <w:rsid w:val="00E43DC4"/>
    <w:rPr>
      <w:b/>
      <w:bCs/>
    </w:rPr>
  </w:style>
  <w:style w:type="character" w:styleId="Zdraznn">
    <w:name w:val="Emphasis"/>
    <w:uiPriority w:val="20"/>
    <w:qFormat/>
    <w:rsid w:val="00E43DC4"/>
    <w:rPr>
      <w:rFonts w:asciiTheme="minorHAnsi" w:hAnsiTheme="minorHAnsi"/>
      <w:b/>
      <w:i/>
      <w:iCs/>
    </w:rPr>
  </w:style>
  <w:style w:type="paragraph" w:styleId="Bezmezer">
    <w:name w:val="No Spacing"/>
    <w:basedOn w:val="Normln"/>
    <w:uiPriority w:val="1"/>
    <w:qFormat/>
    <w:rsid w:val="00E43DC4"/>
    <w:rPr>
      <w:szCs w:val="32"/>
    </w:rPr>
  </w:style>
  <w:style w:type="paragraph" w:styleId="Odstavecseseznamem">
    <w:name w:val="List Paragraph"/>
    <w:basedOn w:val="Normln"/>
    <w:uiPriority w:val="34"/>
    <w:qFormat/>
    <w:rsid w:val="00E43DC4"/>
    <w:pPr>
      <w:ind w:left="720"/>
      <w:contextualSpacing/>
    </w:pPr>
  </w:style>
  <w:style w:type="paragraph" w:styleId="Citt">
    <w:name w:val="Quote"/>
    <w:basedOn w:val="Normln"/>
    <w:next w:val="Normln"/>
    <w:link w:val="CittChar"/>
    <w:uiPriority w:val="29"/>
    <w:qFormat/>
    <w:rsid w:val="00E43DC4"/>
    <w:rPr>
      <w:i/>
    </w:rPr>
  </w:style>
  <w:style w:type="character" w:customStyle="1" w:styleId="CittChar">
    <w:name w:val="Citát Char"/>
    <w:link w:val="Citt"/>
    <w:uiPriority w:val="29"/>
    <w:rsid w:val="00E43DC4"/>
    <w:rPr>
      <w:i/>
      <w:sz w:val="24"/>
      <w:szCs w:val="24"/>
    </w:rPr>
  </w:style>
  <w:style w:type="paragraph" w:styleId="Vrazncitt">
    <w:name w:val="Intense Quote"/>
    <w:basedOn w:val="Normln"/>
    <w:next w:val="Normln"/>
    <w:link w:val="VrazncittChar"/>
    <w:uiPriority w:val="30"/>
    <w:qFormat/>
    <w:rsid w:val="00E43DC4"/>
    <w:pPr>
      <w:ind w:left="720" w:right="720"/>
    </w:pPr>
    <w:rPr>
      <w:b/>
      <w:i/>
      <w:szCs w:val="22"/>
    </w:rPr>
  </w:style>
  <w:style w:type="character" w:customStyle="1" w:styleId="VrazncittChar">
    <w:name w:val="Výrazný citát Char"/>
    <w:link w:val="Vrazncitt"/>
    <w:uiPriority w:val="30"/>
    <w:rsid w:val="00E43DC4"/>
    <w:rPr>
      <w:b/>
      <w:i/>
      <w:sz w:val="24"/>
    </w:rPr>
  </w:style>
  <w:style w:type="character" w:styleId="Zdraznnjemn">
    <w:name w:val="Subtle Emphasis"/>
    <w:uiPriority w:val="19"/>
    <w:qFormat/>
    <w:rsid w:val="00E43DC4"/>
    <w:rPr>
      <w:i/>
      <w:color w:val="5A5A5A" w:themeColor="text1" w:themeTint="A5"/>
    </w:rPr>
  </w:style>
  <w:style w:type="character" w:styleId="Zdraznnintenzivn">
    <w:name w:val="Intense Emphasis"/>
    <w:uiPriority w:val="21"/>
    <w:qFormat/>
    <w:rsid w:val="00E43DC4"/>
    <w:rPr>
      <w:b/>
      <w:i/>
      <w:sz w:val="24"/>
      <w:szCs w:val="24"/>
      <w:u w:val="single"/>
    </w:rPr>
  </w:style>
  <w:style w:type="character" w:styleId="Odkazjemn">
    <w:name w:val="Subtle Reference"/>
    <w:uiPriority w:val="31"/>
    <w:qFormat/>
    <w:rsid w:val="00E43DC4"/>
    <w:rPr>
      <w:sz w:val="24"/>
      <w:szCs w:val="24"/>
      <w:u w:val="single"/>
    </w:rPr>
  </w:style>
  <w:style w:type="character" w:styleId="Odkazintenzivn">
    <w:name w:val="Intense Reference"/>
    <w:uiPriority w:val="32"/>
    <w:qFormat/>
    <w:rsid w:val="00E43DC4"/>
    <w:rPr>
      <w:b/>
      <w:sz w:val="24"/>
      <w:u w:val="single"/>
    </w:rPr>
  </w:style>
  <w:style w:type="character" w:styleId="Nzevknihy">
    <w:name w:val="Book Title"/>
    <w:uiPriority w:val="33"/>
    <w:qFormat/>
    <w:rsid w:val="00E43DC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E43DC4"/>
    <w:pPr>
      <w:outlineLvl w:val="9"/>
    </w:pPr>
    <w:rPr>
      <w:rFonts w:asciiTheme="majorHAnsi" w:eastAsiaTheme="maj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Pages>
  <Words>2859</Words>
  <Characters>16870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ČSSZ</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Zubrová Soňa (ČSSZ 22)</dc:creator>
  <cp:keywords/>
  <dc:description/>
  <cp:lastModifiedBy>Soňa Zubrová</cp:lastModifiedBy>
  <cp:revision>6</cp:revision>
  <dcterms:created xsi:type="dcterms:W3CDTF">2022-12-06T18:51:00Z</dcterms:created>
  <dcterms:modified xsi:type="dcterms:W3CDTF">2022-12-11T11:27:00Z</dcterms:modified>
</cp:coreProperties>
</file>